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DA" w:rsidRPr="00A021DA" w:rsidRDefault="00A021DA" w:rsidP="00A021D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40"/>
          <w:szCs w:val="40"/>
          <w:rtl/>
        </w:rPr>
      </w:pPr>
      <w:bookmarkStart w:id="0" w:name="_GoBack"/>
      <w:r w:rsidRPr="00A021DA">
        <w:rPr>
          <w:rFonts w:ascii="B Nazanin,Bold" w:cs="B Nazanin,Bold" w:hint="cs"/>
          <w:b/>
          <w:bCs/>
          <w:sz w:val="40"/>
          <w:szCs w:val="40"/>
          <w:rtl/>
        </w:rPr>
        <w:t>اولویت های پژوهشی سال1400</w:t>
      </w:r>
    </w:p>
    <w:bookmarkEnd w:id="0"/>
    <w:p w:rsidR="00A021DA" w:rsidRDefault="00A021DA" w:rsidP="00A021D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8"/>
          <w:szCs w:val="28"/>
          <w:rtl/>
        </w:rPr>
      </w:pPr>
    </w:p>
    <w:p w:rsidR="00A021DA" w:rsidRDefault="00A021DA" w:rsidP="00A021D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8"/>
          <w:szCs w:val="28"/>
          <w:rtl/>
        </w:rPr>
      </w:pPr>
    </w:p>
    <w:p w:rsidR="00A021DA" w:rsidRDefault="00A021DA" w:rsidP="00A021D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8"/>
          <w:szCs w:val="28"/>
          <w:rtl/>
        </w:rPr>
      </w:pPr>
      <w:r>
        <w:rPr>
          <w:rFonts w:ascii="B Nazanin,Bold" w:cs="B Nazanin,Bold" w:hint="cs"/>
          <w:b/>
          <w:bCs/>
          <w:sz w:val="28"/>
          <w:szCs w:val="28"/>
          <w:rtl/>
        </w:rPr>
        <w:t>تهیه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پروتکل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های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تشخیصی،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ارزیابی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و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درمان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برای</w:t>
      </w:r>
      <w:r>
        <w:rPr>
          <w:rFonts w:ascii="B Nazanin,Bold" w:cs="B Nazanin,Bold" w:hint="cs"/>
          <w:b/>
          <w:bCs/>
          <w:sz w:val="28"/>
          <w:szCs w:val="28"/>
          <w:rtl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انواع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اختلالات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گفتار،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زبان،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صدا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و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بلع</w:t>
      </w:r>
    </w:p>
    <w:p w:rsidR="00A021DA" w:rsidRDefault="00A021DA" w:rsidP="00A021D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8"/>
          <w:szCs w:val="28"/>
        </w:rPr>
      </w:pPr>
    </w:p>
    <w:p w:rsidR="00A021DA" w:rsidRDefault="00A021DA" w:rsidP="00A021D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8"/>
          <w:szCs w:val="28"/>
        </w:rPr>
      </w:pPr>
      <w:r>
        <w:rPr>
          <w:rFonts w:ascii="B Nazanin,Bold" w:cs="B Nazanin,Bold" w:hint="cs"/>
          <w:b/>
          <w:bCs/>
          <w:sz w:val="28"/>
          <w:szCs w:val="28"/>
          <w:rtl/>
        </w:rPr>
        <w:t>ارزیابی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و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درمان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انواع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اختلالات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گفتار،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زبان،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صدا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و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بلع</w:t>
      </w:r>
    </w:p>
    <w:p w:rsidR="00A021DA" w:rsidRDefault="00A021DA" w:rsidP="00A021D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8"/>
          <w:szCs w:val="28"/>
          <w:rtl/>
        </w:rPr>
      </w:pPr>
    </w:p>
    <w:p w:rsidR="00A021DA" w:rsidRDefault="00A021DA" w:rsidP="00A021D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8"/>
          <w:szCs w:val="28"/>
        </w:rPr>
      </w:pPr>
      <w:r>
        <w:rPr>
          <w:rFonts w:ascii="B Nazanin,Bold" w:cs="B Nazanin,Bold" w:hint="cs"/>
          <w:b/>
          <w:bCs/>
          <w:sz w:val="28"/>
          <w:szCs w:val="28"/>
          <w:rtl/>
        </w:rPr>
        <w:t>بررسی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رویکردهای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بین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رشته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ای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در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ارزیابی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و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درمان</w:t>
      </w:r>
      <w:r>
        <w:rPr>
          <w:rFonts w:ascii="B Nazanin,Bold" w:cs="B Nazanin,Bold" w:hint="cs"/>
          <w:b/>
          <w:bCs/>
          <w:sz w:val="28"/>
          <w:szCs w:val="28"/>
          <w:rtl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اختلالات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گفتار،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زبان،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صدا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و</w:t>
      </w:r>
      <w:r>
        <w:rPr>
          <w:rFonts w:ascii="B Nazanin,Bold" w:cs="B Nazanin,Bold"/>
          <w:b/>
          <w:bCs/>
          <w:sz w:val="28"/>
          <w:szCs w:val="28"/>
        </w:rPr>
        <w:t xml:space="preserve"> </w:t>
      </w:r>
      <w:r>
        <w:rPr>
          <w:rFonts w:ascii="B Nazanin,Bold" w:cs="B Nazanin,Bold" w:hint="cs"/>
          <w:b/>
          <w:bCs/>
          <w:sz w:val="28"/>
          <w:szCs w:val="28"/>
          <w:rtl/>
        </w:rPr>
        <w:t>بلع</w:t>
      </w:r>
    </w:p>
    <w:p w:rsidR="00310C5D" w:rsidRDefault="00310C5D" w:rsidP="00A021DA"/>
    <w:sectPr w:rsidR="00310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87"/>
    <w:rsid w:val="002D7287"/>
    <w:rsid w:val="00310C5D"/>
    <w:rsid w:val="00A0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411E"/>
  <w15:chartTrackingRefBased/>
  <w15:docId w15:val="{4AFAF27F-587D-49A5-9DE6-E9F4D772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2</cp:revision>
  <dcterms:created xsi:type="dcterms:W3CDTF">2023-07-01T03:47:00Z</dcterms:created>
  <dcterms:modified xsi:type="dcterms:W3CDTF">2023-07-01T03:52:00Z</dcterms:modified>
</cp:coreProperties>
</file>